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Times New Roman"/>
          <w:sz w:val="44"/>
          <w:szCs w:val="44"/>
        </w:rPr>
      </w:pPr>
      <w:r>
        <w:rPr>
          <w:rFonts w:hint="eastAsia" w:ascii="宋体" w:hAnsi="宋体" w:cs="Times New Roman"/>
          <w:sz w:val="44"/>
          <w:szCs w:val="44"/>
        </w:rPr>
        <w:t xml:space="preserve"> </w:t>
      </w:r>
    </w:p>
    <w:p>
      <w:pPr>
        <w:jc w:val="center"/>
        <w:rPr>
          <w:rFonts w:ascii="宋体" w:hAnsi="宋体" w:cs="Times New Roman"/>
          <w:sz w:val="44"/>
          <w:szCs w:val="44"/>
        </w:rPr>
      </w:pPr>
      <w:r>
        <w:rPr>
          <w:rFonts w:hint="eastAsia" w:ascii="宋体" w:hAnsi="宋体" w:cs="Times New Roman"/>
          <w:sz w:val="44"/>
          <w:szCs w:val="44"/>
        </w:rPr>
        <w:t>工程监理服务费报价表</w:t>
      </w:r>
    </w:p>
    <w:p>
      <w:pPr>
        <w:jc w:val="center"/>
        <w:rPr>
          <w:rFonts w:ascii="宋体" w:hAnsi="宋体" w:cs="Times New Roman"/>
          <w:sz w:val="44"/>
          <w:szCs w:val="44"/>
        </w:rPr>
      </w:pPr>
    </w:p>
    <w:p>
      <w:pPr>
        <w:spacing w:before="156" w:beforeLines="50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工程类：</w:t>
      </w:r>
    </w:p>
    <w:tbl>
      <w:tblPr>
        <w:tblStyle w:val="6"/>
        <w:tblW w:w="53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827"/>
        <w:gridCol w:w="1821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项目名称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中山市公共交通运输集团有限公司快速公交站台翻新工程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日期时间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工程造价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工程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最高限价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158.33万元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工程监理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服务费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.22万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下浮率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2"/>
                <w:lang w:val="en-US" w:eastAsia="zh-CN"/>
              </w:rPr>
              <w:t>%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下浮后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工程监理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服务费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2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按国家发改价格[2007]670号文《建设工程监理与相关服务收费管理规定》的规定，项目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工程监理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服务费计算方式：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工程监理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服务费=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158.33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万元</w:t>
            </w:r>
            <w:r>
              <w:rPr>
                <w:rFonts w:hint="default" w:ascii="Arial" w:hAnsi="Arial" w:eastAsia="仿宋" w:cs="Arial"/>
                <w:sz w:val="24"/>
                <w:szCs w:val="22"/>
              </w:rPr>
              <w:t>÷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×16.5＝5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.22万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元。</w:t>
            </w:r>
          </w:p>
        </w:tc>
      </w:tr>
    </w:tbl>
    <w:p>
      <w:pPr>
        <w:ind w:firstLine="600" w:firstLineChars="200"/>
        <w:jc w:val="right"/>
        <w:rPr>
          <w:rFonts w:ascii="宋体" w:hAnsi="宋体" w:cs="Times New Roman"/>
          <w:sz w:val="30"/>
          <w:szCs w:val="30"/>
        </w:rPr>
      </w:pPr>
      <w:bookmarkStart w:id="0" w:name="_GoBack"/>
      <w:bookmarkEnd w:id="0"/>
    </w:p>
    <w:p>
      <w:pPr>
        <w:wordWrap w:val="0"/>
        <w:ind w:firstLine="600" w:firstLineChars="200"/>
        <w:jc w:val="right"/>
        <w:rPr>
          <w:rFonts w:hint="default" w:ascii="宋体" w:hAnsi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eastAsia="zh-CN"/>
        </w:rPr>
        <w:t>单位：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 xml:space="preserve">                    </w:t>
      </w:r>
    </w:p>
    <w:p>
      <w:pPr>
        <w:ind w:firstLine="600" w:firstLineChars="200"/>
        <w:jc w:val="right"/>
        <w:rPr>
          <w:rFonts w:ascii="宋体" w:hAnsi="宋体" w:cs="Times New Roman"/>
          <w:sz w:val="30"/>
          <w:szCs w:val="30"/>
        </w:rPr>
      </w:pPr>
      <w:r>
        <w:rPr>
          <w:rFonts w:hint="eastAsia" w:ascii="宋体" w:hAnsi="宋体" w:cs="Times New Roman"/>
          <w:sz w:val="30"/>
          <w:szCs w:val="30"/>
        </w:rPr>
        <w:t>2</w:t>
      </w:r>
      <w:r>
        <w:rPr>
          <w:rFonts w:ascii="宋体" w:hAnsi="宋体" w:cs="Times New Roman"/>
          <w:sz w:val="30"/>
          <w:szCs w:val="30"/>
        </w:rPr>
        <w:t>02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4</w:t>
      </w:r>
      <w:r>
        <w:rPr>
          <w:rFonts w:hint="eastAsia" w:ascii="宋体" w:hAnsi="宋体" w:cs="Times New Roman"/>
          <w:sz w:val="30"/>
          <w:szCs w:val="30"/>
        </w:rPr>
        <w:t>年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2</w:t>
      </w:r>
      <w:r>
        <w:rPr>
          <w:rFonts w:hint="eastAsia" w:ascii="宋体" w:hAnsi="宋体" w:cs="Times New Roman"/>
          <w:sz w:val="30"/>
          <w:szCs w:val="30"/>
        </w:rPr>
        <w:t>月</w:t>
      </w:r>
      <w:r>
        <w:rPr>
          <w:rFonts w:hint="eastAsia" w:ascii="宋体" w:hAnsi="宋体" w:cs="Times New Roman"/>
          <w:color w:val="FF0000"/>
          <w:sz w:val="30"/>
          <w:szCs w:val="30"/>
          <w:lang w:val="en-US" w:eastAsia="zh-CN"/>
        </w:rPr>
        <w:t>*</w:t>
      </w:r>
      <w:r>
        <w:rPr>
          <w:rFonts w:hint="eastAsia" w:ascii="宋体" w:hAnsi="宋体" w:cs="Times New Roman"/>
          <w:sz w:val="30"/>
          <w:szCs w:val="30"/>
        </w:rPr>
        <w:t>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（项目联系人：</w:t>
      </w:r>
      <w:r>
        <w:rPr>
          <w:rFonts w:hint="eastAsia"/>
          <w:lang w:val="en-US" w:eastAsia="zh-CN"/>
        </w:rPr>
        <w:t xml:space="preserve">            ；联系电话           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lZTM5ZmVkNWQ0MzY0NjM2ZjAzMTVjNTJmOTgwNGEifQ=="/>
  </w:docVars>
  <w:rsids>
    <w:rsidRoot w:val="005939F8"/>
    <w:rsid w:val="003B18A0"/>
    <w:rsid w:val="003F6D3C"/>
    <w:rsid w:val="005939F8"/>
    <w:rsid w:val="00944B91"/>
    <w:rsid w:val="009F1645"/>
    <w:rsid w:val="00B90D7C"/>
    <w:rsid w:val="00E44673"/>
    <w:rsid w:val="02DD40E9"/>
    <w:rsid w:val="06BB2D1A"/>
    <w:rsid w:val="20762422"/>
    <w:rsid w:val="525A217A"/>
    <w:rsid w:val="6DB61EEF"/>
    <w:rsid w:val="730E2434"/>
    <w:rsid w:val="77A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宋体" w:cs="Calibri"/>
      <w:kern w:val="0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题注4"/>
    <w:basedOn w:val="1"/>
    <w:next w:val="2"/>
    <w:autoRedefine/>
    <w:qFormat/>
    <w:uiPriority w:val="0"/>
    <w:pPr>
      <w:widowControl w:val="0"/>
      <w:ind w:left="-132" w:leftChars="-64" w:rightChars="-50" w:hanging="2"/>
      <w:jc w:val="center"/>
    </w:pPr>
    <w:rPr>
      <w:b/>
      <w:color w:val="FF0000"/>
      <w:kern w:val="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219</Characters>
  <Lines>1</Lines>
  <Paragraphs>1</Paragraphs>
  <TotalTime>28</TotalTime>
  <ScaleCrop>false</ScaleCrop>
  <LinksUpToDate>false</LinksUpToDate>
  <CharactersWithSpaces>220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2023-06-19T02:57:00Z</dcterms:created>
  <dc:creator>陈丹燕</dc:creator>
  <cp:lastModifiedBy>小六子</cp:lastModifiedBy>
  <cp:lastPrinted>2024-02-18T03:17:00Z</cp:lastPrinted>
  <dcterms:modified xsi:type="dcterms:W3CDTF">2024-02-21T12:53:51Z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446461F0A4DA4C3EA974B985D7B09171_13</vt:lpwstr>
  </property>
</Properties>
</file>